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C3" w:rsidRDefault="001E08C3" w:rsidP="001E08C3">
      <w:pPr>
        <w:pStyle w:val="2"/>
        <w:spacing w:before="0" w:after="0" w:line="240" w:lineRule="auto"/>
        <w:jc w:val="center"/>
      </w:pPr>
      <w:r>
        <w:rPr>
          <w:rFonts w:hint="eastAsia"/>
        </w:rPr>
        <w:t>中华人民共和国城镇建设行业标准</w:t>
      </w:r>
    </w:p>
    <w:p w:rsidR="001E08C3" w:rsidRDefault="001E08C3" w:rsidP="001E08C3">
      <w:pPr>
        <w:pStyle w:val="2"/>
        <w:spacing w:before="0" w:after="0" w:line="240" w:lineRule="auto"/>
        <w:jc w:val="center"/>
      </w:pPr>
      <w:r>
        <w:rPr>
          <w:rFonts w:hint="eastAsia"/>
        </w:rPr>
        <w:t>纯水机</w:t>
      </w:r>
      <w:r>
        <w:rPr>
          <w:rFonts w:hint="eastAsia"/>
        </w:rPr>
        <w:t xml:space="preserve"> CJ/T168-2002941</w:t>
      </w:r>
    </w:p>
    <w:p w:rsidR="001E08C3" w:rsidRDefault="001E08C3" w:rsidP="001E08C3">
      <w:pPr>
        <w:pStyle w:val="2"/>
        <w:spacing w:before="0" w:after="0" w:line="240" w:lineRule="auto"/>
        <w:jc w:val="center"/>
        <w:rPr>
          <w:rFonts w:hint="eastAsia"/>
        </w:rPr>
      </w:pPr>
      <w:r>
        <w:t>Pure water system</w:t>
      </w:r>
    </w:p>
    <w:p w:rsidR="00A61D0B" w:rsidRPr="00A61D0B" w:rsidRDefault="00A61D0B" w:rsidP="00A61D0B">
      <w:pPr>
        <w:spacing w:line="220" w:lineRule="atLeast"/>
        <w:rPr>
          <w:b/>
        </w:rPr>
      </w:pPr>
      <w:r w:rsidRPr="00A61D0B">
        <w:rPr>
          <w:rFonts w:hint="eastAsia"/>
          <w:b/>
        </w:rPr>
        <w:t xml:space="preserve">1 </w:t>
      </w:r>
      <w:r w:rsidRPr="00A61D0B">
        <w:rPr>
          <w:rFonts w:hint="eastAsia"/>
          <w:b/>
        </w:rPr>
        <w:t>范围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   </w:t>
      </w:r>
      <w:r>
        <w:rPr>
          <w:rFonts w:hint="eastAsia"/>
        </w:rPr>
        <w:t>本标准规定了纯水机的产品分类与型号、技术要求、试验方法、检验规则、包装、标志、运输与贮存。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   </w:t>
      </w:r>
      <w:r>
        <w:rPr>
          <w:rFonts w:hint="eastAsia"/>
        </w:rPr>
        <w:t>本标准适用于以符合生活饮用水卫生标准的水为原水，运用反渗透技术制备纯水，日产水量在</w:t>
      </w:r>
      <w:r>
        <w:rPr>
          <w:rFonts w:hint="eastAsia"/>
        </w:rPr>
        <w:t>400L</w:t>
      </w:r>
      <w:r>
        <w:rPr>
          <w:rFonts w:hint="eastAsia"/>
        </w:rPr>
        <w:t>以下的纯水机。</w:t>
      </w:r>
    </w:p>
    <w:p w:rsidR="00A61D0B" w:rsidRPr="00A61D0B" w:rsidRDefault="00A61D0B" w:rsidP="00A61D0B">
      <w:pPr>
        <w:spacing w:line="220" w:lineRule="atLeast"/>
        <w:rPr>
          <w:b/>
        </w:rPr>
      </w:pPr>
      <w:r w:rsidRPr="00A61D0B">
        <w:rPr>
          <w:rFonts w:hint="eastAsia"/>
          <w:b/>
        </w:rPr>
        <w:t xml:space="preserve">2 </w:t>
      </w:r>
      <w:r w:rsidRPr="00A61D0B">
        <w:rPr>
          <w:rFonts w:hint="eastAsia"/>
          <w:b/>
        </w:rPr>
        <w:t>引用标准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   </w:t>
      </w:r>
      <w:r>
        <w:rPr>
          <w:rFonts w:hint="eastAsia"/>
        </w:rPr>
        <w:t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GB191</w:t>
      </w:r>
      <w:r>
        <w:rPr>
          <w:rFonts w:hint="eastAsia"/>
        </w:rPr>
        <w:t>—</w:t>
      </w:r>
      <w:r>
        <w:rPr>
          <w:rFonts w:hint="eastAsia"/>
        </w:rPr>
        <w:t xml:space="preserve">2000           </w:t>
      </w:r>
      <w:r>
        <w:rPr>
          <w:rFonts w:hint="eastAsia"/>
        </w:rPr>
        <w:t>包装储运图示标志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GB/T1019</w:t>
      </w:r>
      <w:r>
        <w:rPr>
          <w:rFonts w:hint="eastAsia"/>
        </w:rPr>
        <w:t>—</w:t>
      </w:r>
      <w:r>
        <w:rPr>
          <w:rFonts w:hint="eastAsia"/>
        </w:rPr>
        <w:t xml:space="preserve">1989        </w:t>
      </w:r>
      <w:r>
        <w:rPr>
          <w:rFonts w:hint="eastAsia"/>
        </w:rPr>
        <w:t>家用电器包装通则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GB4706.1</w:t>
      </w:r>
      <w:r>
        <w:rPr>
          <w:rFonts w:hint="eastAsia"/>
        </w:rPr>
        <w:t>—</w:t>
      </w:r>
      <w:r>
        <w:rPr>
          <w:rFonts w:hint="eastAsia"/>
        </w:rPr>
        <w:t xml:space="preserve">1998        </w:t>
      </w:r>
      <w:r>
        <w:rPr>
          <w:rFonts w:hint="eastAsia"/>
        </w:rPr>
        <w:t>家用和类似用途电器的安全</w:t>
      </w:r>
      <w:r>
        <w:rPr>
          <w:rFonts w:hint="eastAsia"/>
        </w:rPr>
        <w:t xml:space="preserve">  </w:t>
      </w:r>
      <w:r>
        <w:rPr>
          <w:rFonts w:hint="eastAsia"/>
        </w:rPr>
        <w:t>第一部分：通用要求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GB4706.42</w:t>
      </w:r>
      <w:r>
        <w:rPr>
          <w:rFonts w:hint="eastAsia"/>
        </w:rPr>
        <w:t>—</w:t>
      </w:r>
      <w:r>
        <w:rPr>
          <w:rFonts w:hint="eastAsia"/>
        </w:rPr>
        <w:t xml:space="preserve">1999       </w:t>
      </w:r>
      <w:r>
        <w:rPr>
          <w:rFonts w:hint="eastAsia"/>
        </w:rPr>
        <w:t>家用和类似用途电器的安全</w:t>
      </w:r>
      <w:r>
        <w:rPr>
          <w:rFonts w:hint="eastAsia"/>
        </w:rPr>
        <w:t xml:space="preserve">  </w:t>
      </w:r>
      <w:r>
        <w:rPr>
          <w:rFonts w:hint="eastAsia"/>
        </w:rPr>
        <w:t>冷热饮水机的特殊要求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GB5749</w:t>
      </w:r>
      <w:r>
        <w:rPr>
          <w:rFonts w:hint="eastAsia"/>
        </w:rPr>
        <w:t>—</w:t>
      </w:r>
      <w:r>
        <w:rPr>
          <w:rFonts w:hint="eastAsia"/>
        </w:rPr>
        <w:t xml:space="preserve">1985          </w:t>
      </w:r>
      <w:r>
        <w:rPr>
          <w:rFonts w:hint="eastAsia"/>
        </w:rPr>
        <w:t>生活饮用水卫生标准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GB/T5750</w:t>
      </w:r>
      <w:r>
        <w:rPr>
          <w:rFonts w:hint="eastAsia"/>
        </w:rPr>
        <w:t>—</w:t>
      </w:r>
      <w:r>
        <w:rPr>
          <w:rFonts w:hint="eastAsia"/>
        </w:rPr>
        <w:t xml:space="preserve">1985        </w:t>
      </w:r>
      <w:r>
        <w:rPr>
          <w:rFonts w:hint="eastAsia"/>
        </w:rPr>
        <w:t>生活饮用水标准检验法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GB9969.1</w:t>
      </w:r>
      <w:r>
        <w:rPr>
          <w:rFonts w:hint="eastAsia"/>
        </w:rPr>
        <w:t>—</w:t>
      </w:r>
      <w:r>
        <w:rPr>
          <w:rFonts w:hint="eastAsia"/>
        </w:rPr>
        <w:t xml:space="preserve">1998        </w:t>
      </w:r>
      <w:r>
        <w:rPr>
          <w:rFonts w:hint="eastAsia"/>
        </w:rPr>
        <w:t>工业产品使用说明书</w:t>
      </w:r>
      <w:r>
        <w:rPr>
          <w:rFonts w:hint="eastAsia"/>
        </w:rPr>
        <w:t xml:space="preserve">        </w:t>
      </w:r>
      <w:r>
        <w:rPr>
          <w:rFonts w:hint="eastAsia"/>
        </w:rPr>
        <w:t>总则</w:t>
      </w:r>
    </w:p>
    <w:p w:rsidR="00A61D0B" w:rsidRPr="00A61D0B" w:rsidRDefault="00A61D0B" w:rsidP="00A61D0B">
      <w:pPr>
        <w:spacing w:line="220" w:lineRule="atLeast"/>
        <w:rPr>
          <w:b/>
        </w:rPr>
      </w:pPr>
      <w:r w:rsidRPr="00A61D0B">
        <w:rPr>
          <w:rFonts w:hint="eastAsia"/>
          <w:b/>
        </w:rPr>
        <w:t xml:space="preserve">3 </w:t>
      </w:r>
      <w:r w:rsidRPr="00A61D0B">
        <w:rPr>
          <w:rFonts w:hint="eastAsia"/>
          <w:b/>
        </w:rPr>
        <w:t>定义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本标准采用下列定义。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1  </w:t>
      </w:r>
      <w:r>
        <w:rPr>
          <w:rFonts w:hint="eastAsia"/>
        </w:rPr>
        <w:t>纯水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purewater</w:t>
      </w:r>
      <w:proofErr w:type="spellEnd"/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   </w:t>
      </w:r>
      <w:r>
        <w:rPr>
          <w:rFonts w:hint="eastAsia"/>
        </w:rPr>
        <w:t>以符合生活饮用水卫生标准的水为原水，通过电渗析法、离子交换法、反渗透法等加工方法制得的不含任何添加物、可直接饮用的水。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2 </w:t>
      </w:r>
      <w:r>
        <w:rPr>
          <w:rFonts w:hint="eastAsia"/>
        </w:rPr>
        <w:t>超纯水机</w:t>
      </w:r>
      <w:proofErr w:type="spellStart"/>
      <w:r>
        <w:rPr>
          <w:rFonts w:hint="eastAsia"/>
        </w:rPr>
        <w:t>purewatersystem</w:t>
      </w:r>
      <w:proofErr w:type="spellEnd"/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   </w:t>
      </w:r>
      <w:r>
        <w:rPr>
          <w:rFonts w:hint="eastAsia"/>
        </w:rPr>
        <w:t>以反渗透膜等元件组装而成，以符合生活饮用水卫生标准的水为原水，生产纯水的日产水量在</w:t>
      </w:r>
      <w:r>
        <w:rPr>
          <w:rFonts w:hint="eastAsia"/>
        </w:rPr>
        <w:t>400L</w:t>
      </w:r>
      <w:r>
        <w:rPr>
          <w:rFonts w:hint="eastAsia"/>
        </w:rPr>
        <w:t>以下的装置，可具有对纯水加热、制冷等辅助功能。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lastRenderedPageBreak/>
        <w:t xml:space="preserve">3  </w:t>
      </w:r>
      <w:r>
        <w:rPr>
          <w:rFonts w:hint="eastAsia"/>
        </w:rPr>
        <w:t>反渗透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reverseosmosis</w:t>
      </w:r>
      <w:proofErr w:type="spellEnd"/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   </w:t>
      </w:r>
      <w:r>
        <w:rPr>
          <w:rFonts w:hint="eastAsia"/>
        </w:rPr>
        <w:t>在原水一边施加比溶液渗透压高的外界压力，原水通过半透膜时只允许水透过，其他物质不能透过而被截留在膜表面的过程。</w:t>
      </w:r>
    </w:p>
    <w:p w:rsidR="00A61D0B" w:rsidRPr="00A61D0B" w:rsidRDefault="00A61D0B" w:rsidP="00A61D0B">
      <w:pPr>
        <w:spacing w:line="220" w:lineRule="atLeast"/>
        <w:rPr>
          <w:b/>
        </w:rPr>
      </w:pPr>
      <w:r w:rsidRPr="00A61D0B">
        <w:rPr>
          <w:rFonts w:hint="eastAsia"/>
          <w:b/>
        </w:rPr>
        <w:t xml:space="preserve">4 </w:t>
      </w:r>
      <w:r w:rsidRPr="00A61D0B">
        <w:rPr>
          <w:rFonts w:hint="eastAsia"/>
          <w:b/>
        </w:rPr>
        <w:t>分类与型号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4.1  </w:t>
      </w:r>
      <w:r>
        <w:rPr>
          <w:rFonts w:hint="eastAsia"/>
        </w:rPr>
        <w:t>实验室超纯水机分类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.1.1 </w:t>
      </w:r>
      <w:r>
        <w:rPr>
          <w:rFonts w:hint="eastAsia"/>
        </w:rPr>
        <w:t>纯水机按温度控制功能划分为三类：单温式、二温式、三温式。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4.1.2  </w:t>
      </w:r>
      <w:r>
        <w:rPr>
          <w:rFonts w:hint="eastAsia"/>
        </w:rPr>
        <w:t>纯水机规格按在水温</w:t>
      </w:r>
      <w:r>
        <w:rPr>
          <w:rFonts w:hint="eastAsia"/>
        </w:rPr>
        <w:t>25</w:t>
      </w:r>
      <w:r>
        <w:rPr>
          <w:rFonts w:hint="eastAsia"/>
        </w:rPr>
        <w:t>℃，压力</w:t>
      </w:r>
      <w:r>
        <w:rPr>
          <w:rFonts w:hint="eastAsia"/>
        </w:rPr>
        <w:t>0.46MPa</w:t>
      </w:r>
      <w:r>
        <w:rPr>
          <w:rFonts w:hint="eastAsia"/>
        </w:rPr>
        <w:t>条件下</w:t>
      </w:r>
      <w:r>
        <w:rPr>
          <w:rFonts w:hint="eastAsia"/>
        </w:rPr>
        <w:t>24h</w:t>
      </w:r>
      <w:r>
        <w:rPr>
          <w:rFonts w:hint="eastAsia"/>
        </w:rPr>
        <w:t>产水量划分，见表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4.2  </w:t>
      </w:r>
      <w:r>
        <w:rPr>
          <w:rFonts w:hint="eastAsia"/>
        </w:rPr>
        <w:t>纯水机型号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4.2.1 </w:t>
      </w:r>
      <w:r>
        <w:rPr>
          <w:rFonts w:hint="eastAsia"/>
        </w:rPr>
        <w:t>以反渗透技术生产纯水的纯水机型号采用纯水机汉语拼音字头、生产能力代号、温度控制功能代号、处理级数、反渗透代号、设计型号代号组合而成。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4.2.2   </w:t>
      </w:r>
      <w:r>
        <w:rPr>
          <w:rFonts w:hint="eastAsia"/>
        </w:rPr>
        <w:t>纯水机的型号代号如表</w:t>
      </w:r>
      <w:r>
        <w:rPr>
          <w:rFonts w:hint="eastAsia"/>
        </w:rPr>
        <w:t>1</w:t>
      </w:r>
      <w:r>
        <w:rPr>
          <w:rFonts w:hint="eastAsia"/>
        </w:rPr>
        <w:t>所示。</w:t>
      </w:r>
      <w:r>
        <w:rPr>
          <w:rFonts w:hint="eastAsia"/>
        </w:rPr>
        <w:t>(</w:t>
      </w:r>
      <w:r>
        <w:rPr>
          <w:rFonts w:hint="eastAsia"/>
        </w:rPr>
        <w:t>略</w:t>
      </w:r>
      <w:r>
        <w:rPr>
          <w:rFonts w:hint="eastAsia"/>
        </w:rPr>
        <w:t>)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4.2.3  </w:t>
      </w:r>
      <w:r>
        <w:rPr>
          <w:rFonts w:hint="eastAsia"/>
        </w:rPr>
        <w:t>纯水机型号示例</w:t>
      </w:r>
      <w:r>
        <w:rPr>
          <w:rFonts w:hint="eastAsia"/>
        </w:rPr>
        <w:t>(</w:t>
      </w:r>
      <w:r>
        <w:rPr>
          <w:rFonts w:hint="eastAsia"/>
        </w:rPr>
        <w:t>略</w:t>
      </w:r>
      <w:r>
        <w:rPr>
          <w:rFonts w:hint="eastAsia"/>
        </w:rPr>
        <w:t>)</w:t>
      </w:r>
    </w:p>
    <w:p w:rsidR="00A61D0B" w:rsidRPr="00A61D0B" w:rsidRDefault="00A61D0B" w:rsidP="00A61D0B">
      <w:pPr>
        <w:spacing w:line="220" w:lineRule="atLeast"/>
        <w:rPr>
          <w:b/>
        </w:rPr>
      </w:pPr>
      <w:r w:rsidRPr="00A61D0B">
        <w:rPr>
          <w:rFonts w:hint="eastAsia"/>
          <w:b/>
        </w:rPr>
        <w:t xml:space="preserve">5 </w:t>
      </w:r>
      <w:r w:rsidRPr="00A61D0B">
        <w:rPr>
          <w:rFonts w:hint="eastAsia"/>
          <w:b/>
        </w:rPr>
        <w:t>要求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5.1  </w:t>
      </w:r>
      <w:r>
        <w:rPr>
          <w:rFonts w:hint="eastAsia"/>
        </w:rPr>
        <w:t>纯水机的性能指标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5.1.1  </w:t>
      </w:r>
      <w:r>
        <w:rPr>
          <w:rFonts w:hint="eastAsia"/>
        </w:rPr>
        <w:t>纯水机的温度控制功能：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a</w:t>
      </w:r>
      <w:r>
        <w:rPr>
          <w:rFonts w:hint="eastAsia"/>
        </w:rPr>
        <w:t>）致热功能：</w:t>
      </w:r>
      <w:r>
        <w:rPr>
          <w:rFonts w:hint="eastAsia"/>
        </w:rPr>
        <w:t>85</w:t>
      </w:r>
      <w:r>
        <w:rPr>
          <w:rFonts w:hint="eastAsia"/>
        </w:rPr>
        <w:t>℃～</w:t>
      </w:r>
      <w:r>
        <w:rPr>
          <w:rFonts w:hint="eastAsia"/>
        </w:rPr>
        <w:t>95</w:t>
      </w:r>
      <w:r>
        <w:rPr>
          <w:rFonts w:hint="eastAsia"/>
        </w:rPr>
        <w:t>℃；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b</w:t>
      </w:r>
      <w:r>
        <w:rPr>
          <w:rFonts w:hint="eastAsia"/>
        </w:rPr>
        <w:t>）致冷功能：</w:t>
      </w:r>
      <w:r>
        <w:rPr>
          <w:rFonts w:hint="eastAsia"/>
        </w:rPr>
        <w:t>5</w:t>
      </w:r>
      <w:r>
        <w:rPr>
          <w:rFonts w:hint="eastAsia"/>
        </w:rPr>
        <w:t>℃～</w:t>
      </w:r>
      <w:r>
        <w:rPr>
          <w:rFonts w:hint="eastAsia"/>
        </w:rPr>
        <w:t>15</w:t>
      </w:r>
      <w:r>
        <w:rPr>
          <w:rFonts w:hint="eastAsia"/>
        </w:rPr>
        <w:t>℃；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c</w:t>
      </w:r>
      <w:r>
        <w:rPr>
          <w:rFonts w:hint="eastAsia"/>
        </w:rPr>
        <w:t>）常温功能：原水温度。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5.1.2  </w:t>
      </w:r>
      <w:r>
        <w:rPr>
          <w:rFonts w:hint="eastAsia"/>
        </w:rPr>
        <w:t>纯水机的净化功能：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a</w:t>
      </w:r>
      <w:r>
        <w:rPr>
          <w:rFonts w:hint="eastAsia"/>
        </w:rPr>
        <w:t>）纯水机的净化功能用脱盐率表示，平均初始脱盐率≥</w:t>
      </w:r>
      <w:r>
        <w:rPr>
          <w:rFonts w:hint="eastAsia"/>
        </w:rPr>
        <w:t>96%</w:t>
      </w:r>
      <w:r>
        <w:rPr>
          <w:rFonts w:hint="eastAsia"/>
        </w:rPr>
        <w:t>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b</w:t>
      </w:r>
      <w:r>
        <w:rPr>
          <w:rFonts w:hint="eastAsia"/>
        </w:rPr>
        <w:t>）纯水机产水水质应符合表</w:t>
      </w:r>
      <w:r>
        <w:rPr>
          <w:rFonts w:hint="eastAsia"/>
        </w:rPr>
        <w:t>2</w:t>
      </w:r>
      <w:r>
        <w:rPr>
          <w:rFonts w:hint="eastAsia"/>
        </w:rPr>
        <w:t>、表</w:t>
      </w:r>
      <w:r>
        <w:rPr>
          <w:rFonts w:hint="eastAsia"/>
        </w:rPr>
        <w:t>3</w:t>
      </w:r>
      <w:r>
        <w:rPr>
          <w:rFonts w:hint="eastAsia"/>
        </w:rPr>
        <w:t>、表</w:t>
      </w:r>
      <w:r>
        <w:rPr>
          <w:rFonts w:hint="eastAsia"/>
        </w:rPr>
        <w:t>4</w:t>
      </w:r>
      <w:r>
        <w:rPr>
          <w:rFonts w:hint="eastAsia"/>
        </w:rPr>
        <w:t>的规定。</w:t>
      </w:r>
      <w:r>
        <w:rPr>
          <w:rFonts w:hint="eastAsia"/>
        </w:rPr>
        <w:t xml:space="preserve"> (</w:t>
      </w:r>
      <w:r>
        <w:rPr>
          <w:rFonts w:hint="eastAsia"/>
        </w:rPr>
        <w:t>略</w:t>
      </w:r>
      <w:r>
        <w:rPr>
          <w:rFonts w:hint="eastAsia"/>
        </w:rPr>
        <w:t>)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其他项目应符合</w:t>
      </w:r>
      <w:r>
        <w:rPr>
          <w:rFonts w:hint="eastAsia"/>
        </w:rPr>
        <w:t xml:space="preserve"> GB5749</w:t>
      </w:r>
      <w:r>
        <w:rPr>
          <w:rFonts w:hint="eastAsia"/>
        </w:rPr>
        <w:t>的要求。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5.1.3  </w:t>
      </w:r>
      <w:r>
        <w:rPr>
          <w:rFonts w:hint="eastAsia"/>
        </w:rPr>
        <w:t>产水量：纯水机的产水量应大于等于额定值。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5.2  </w:t>
      </w:r>
      <w:r>
        <w:rPr>
          <w:rFonts w:hint="eastAsia"/>
        </w:rPr>
        <w:t>使用环境条件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5.2.1  </w:t>
      </w:r>
      <w:r>
        <w:rPr>
          <w:rFonts w:hint="eastAsia"/>
        </w:rPr>
        <w:t>原水水质应符合</w:t>
      </w:r>
      <w:r>
        <w:rPr>
          <w:rFonts w:hint="eastAsia"/>
        </w:rPr>
        <w:t>GB5749</w:t>
      </w:r>
      <w:r>
        <w:rPr>
          <w:rFonts w:hint="eastAsia"/>
        </w:rPr>
        <w:t>的规定。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lastRenderedPageBreak/>
        <w:t xml:space="preserve">5.2.2  </w:t>
      </w:r>
      <w:r>
        <w:rPr>
          <w:rFonts w:hint="eastAsia"/>
        </w:rPr>
        <w:t>环境温度</w:t>
      </w:r>
      <w:r>
        <w:rPr>
          <w:rFonts w:hint="eastAsia"/>
        </w:rPr>
        <w:t>5</w:t>
      </w:r>
      <w:r>
        <w:rPr>
          <w:rFonts w:hint="eastAsia"/>
        </w:rPr>
        <w:t>℃～</w:t>
      </w:r>
      <w:r>
        <w:rPr>
          <w:rFonts w:hint="eastAsia"/>
        </w:rPr>
        <w:t>40</w:t>
      </w:r>
      <w:r>
        <w:rPr>
          <w:rFonts w:hint="eastAsia"/>
        </w:rPr>
        <w:t>℃。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5.2.3  </w:t>
      </w:r>
      <w:r>
        <w:rPr>
          <w:rFonts w:hint="eastAsia"/>
        </w:rPr>
        <w:t>相对湿度≤</w:t>
      </w:r>
      <w:r>
        <w:rPr>
          <w:rFonts w:hint="eastAsia"/>
        </w:rPr>
        <w:t>90%</w:t>
      </w:r>
      <w:r>
        <w:rPr>
          <w:rFonts w:hint="eastAsia"/>
        </w:rPr>
        <w:t>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5.2.4  </w:t>
      </w:r>
      <w:r>
        <w:rPr>
          <w:rFonts w:hint="eastAsia"/>
        </w:rPr>
        <w:t>大气压力</w:t>
      </w:r>
      <w:r>
        <w:rPr>
          <w:rFonts w:hint="eastAsia"/>
        </w:rPr>
        <w:t>0.086MPa</w:t>
      </w:r>
      <w:r>
        <w:rPr>
          <w:rFonts w:hint="eastAsia"/>
        </w:rPr>
        <w:t>～</w:t>
      </w:r>
      <w:r>
        <w:rPr>
          <w:rFonts w:hint="eastAsia"/>
        </w:rPr>
        <w:t>0.106MPa</w:t>
      </w:r>
      <w:r>
        <w:rPr>
          <w:rFonts w:hint="eastAsia"/>
        </w:rPr>
        <w:t>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5.2.5  </w:t>
      </w:r>
      <w:r>
        <w:rPr>
          <w:rFonts w:hint="eastAsia"/>
        </w:rPr>
        <w:t>原水水压范围</w:t>
      </w:r>
      <w:r>
        <w:rPr>
          <w:rFonts w:hint="eastAsia"/>
        </w:rPr>
        <w:t>0.1MPa</w:t>
      </w:r>
      <w:r>
        <w:rPr>
          <w:rFonts w:hint="eastAsia"/>
        </w:rPr>
        <w:t>～</w:t>
      </w:r>
      <w:r>
        <w:rPr>
          <w:rFonts w:hint="eastAsia"/>
        </w:rPr>
        <w:t>0.3MPa</w:t>
      </w:r>
      <w:r>
        <w:rPr>
          <w:rFonts w:hint="eastAsia"/>
        </w:rPr>
        <w:t>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5.2.6  </w:t>
      </w:r>
      <w:r>
        <w:rPr>
          <w:rFonts w:hint="eastAsia"/>
        </w:rPr>
        <w:t>原水水温</w:t>
      </w:r>
      <w:r>
        <w:rPr>
          <w:rFonts w:hint="eastAsia"/>
        </w:rPr>
        <w:t>5</w:t>
      </w:r>
      <w:r>
        <w:rPr>
          <w:rFonts w:hint="eastAsia"/>
        </w:rPr>
        <w:t>℃～</w:t>
      </w:r>
      <w:r>
        <w:rPr>
          <w:rFonts w:hint="eastAsia"/>
        </w:rPr>
        <w:t>40</w:t>
      </w:r>
      <w:r>
        <w:rPr>
          <w:rFonts w:hint="eastAsia"/>
        </w:rPr>
        <w:t>℃。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5.2.7  </w:t>
      </w:r>
      <w:r>
        <w:rPr>
          <w:rFonts w:hint="eastAsia"/>
        </w:rPr>
        <w:t>操作电压：单相</w:t>
      </w:r>
      <w:r>
        <w:rPr>
          <w:rFonts w:hint="eastAsia"/>
        </w:rPr>
        <w:t>220V</w:t>
      </w:r>
      <w:r>
        <w:rPr>
          <w:rFonts w:hint="eastAsia"/>
        </w:rPr>
        <w:t>＋</w:t>
      </w:r>
      <w:r>
        <w:rPr>
          <w:rFonts w:hint="eastAsia"/>
        </w:rPr>
        <w:t>10</w:t>
      </w:r>
      <w:r>
        <w:rPr>
          <w:rFonts w:hint="eastAsia"/>
        </w:rPr>
        <w:t>－</w:t>
      </w:r>
      <w:r>
        <w:rPr>
          <w:rFonts w:hint="eastAsia"/>
        </w:rPr>
        <w:t>15%</w:t>
      </w:r>
      <w:r>
        <w:rPr>
          <w:rFonts w:hint="eastAsia"/>
        </w:rPr>
        <w:t>；三相</w:t>
      </w:r>
      <w:r>
        <w:rPr>
          <w:rFonts w:hint="eastAsia"/>
        </w:rPr>
        <w:t>380V</w:t>
      </w:r>
      <w:r>
        <w:rPr>
          <w:rFonts w:hint="eastAsia"/>
        </w:rPr>
        <w:t>＋</w:t>
      </w:r>
      <w:r>
        <w:rPr>
          <w:rFonts w:hint="eastAsia"/>
        </w:rPr>
        <w:t>10</w:t>
      </w:r>
      <w:r>
        <w:rPr>
          <w:rFonts w:hint="eastAsia"/>
        </w:rPr>
        <w:t>－</w:t>
      </w:r>
      <w:r>
        <w:rPr>
          <w:rFonts w:hint="eastAsia"/>
        </w:rPr>
        <w:t>15%</w:t>
      </w:r>
      <w:r>
        <w:rPr>
          <w:rFonts w:hint="eastAsia"/>
        </w:rPr>
        <w:t>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5.3  </w:t>
      </w:r>
      <w:r>
        <w:rPr>
          <w:rFonts w:hint="eastAsia"/>
        </w:rPr>
        <w:t>外观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5.3.1  </w:t>
      </w:r>
      <w:r>
        <w:rPr>
          <w:rFonts w:hint="eastAsia"/>
        </w:rPr>
        <w:t>机件表面涂层应均匀、光洁、平整、色泽一致，不得有发粘、脆裂、脱皮、气泡、粘附颗粒杂质、明显流痕和划痕等。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5.3.2  </w:t>
      </w:r>
      <w:r>
        <w:rPr>
          <w:rFonts w:hint="eastAsia"/>
        </w:rPr>
        <w:t>焊缝平整、光滑、不得有明显缺陷。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5.4  </w:t>
      </w:r>
      <w:r>
        <w:rPr>
          <w:rFonts w:hint="eastAsia"/>
        </w:rPr>
        <w:t>纯水机机壳材料性能应符合国家或行业标准。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5.5  </w:t>
      </w:r>
      <w:r>
        <w:rPr>
          <w:rFonts w:hint="eastAsia"/>
        </w:rPr>
        <w:t>凡与水接触的材料和零部件，必须符合国家安全卫生标准的要求。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5.6  </w:t>
      </w:r>
      <w:r>
        <w:rPr>
          <w:rFonts w:hint="eastAsia"/>
        </w:rPr>
        <w:t>浓缩水排放功能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经过纯水机处理后，浓缩水应全部由排水管自动排放。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5.7  </w:t>
      </w:r>
      <w:r>
        <w:rPr>
          <w:rFonts w:hint="eastAsia"/>
        </w:rPr>
        <w:t>密封性能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纯水机密封性能好，各部位连接处及管线、阀门不得有任何泄漏。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5.8  </w:t>
      </w:r>
      <w:r>
        <w:rPr>
          <w:rFonts w:hint="eastAsia"/>
        </w:rPr>
        <w:t>噪声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纯水机负荷运转时，噪声不得超过</w:t>
      </w:r>
      <w:r>
        <w:rPr>
          <w:rFonts w:hint="eastAsia"/>
        </w:rPr>
        <w:t>50dB</w:t>
      </w:r>
      <w:r>
        <w:rPr>
          <w:rFonts w:hint="eastAsia"/>
        </w:rPr>
        <w:t>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5.9  </w:t>
      </w:r>
      <w:r>
        <w:rPr>
          <w:rFonts w:hint="eastAsia"/>
        </w:rPr>
        <w:t>控制功能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   </w:t>
      </w:r>
      <w:r>
        <w:rPr>
          <w:rFonts w:hint="eastAsia"/>
        </w:rPr>
        <w:t>控制系统启动与停止必须灵敏、可靠。贮水罐水满，增压泵应自动停机，停机后浓缩水应在</w:t>
      </w:r>
      <w:r>
        <w:rPr>
          <w:rFonts w:hint="eastAsia"/>
        </w:rPr>
        <w:t>5min</w:t>
      </w:r>
      <w:r>
        <w:rPr>
          <w:rFonts w:hint="eastAsia"/>
        </w:rPr>
        <w:t>内停止排放；水源断水或水压过低增压泵应不能启动或运行中自动停机。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5.10  </w:t>
      </w:r>
      <w:r>
        <w:rPr>
          <w:rFonts w:hint="eastAsia"/>
        </w:rPr>
        <w:t>电气安全电器安全要求应符合</w:t>
      </w:r>
      <w:r>
        <w:rPr>
          <w:rFonts w:hint="eastAsia"/>
        </w:rPr>
        <w:t xml:space="preserve"> GB4706.1</w:t>
      </w:r>
      <w:r>
        <w:rPr>
          <w:rFonts w:hint="eastAsia"/>
        </w:rPr>
        <w:t>和</w:t>
      </w:r>
      <w:r>
        <w:rPr>
          <w:rFonts w:hint="eastAsia"/>
        </w:rPr>
        <w:t xml:space="preserve"> GB4706.42</w:t>
      </w:r>
      <w:r>
        <w:rPr>
          <w:rFonts w:hint="eastAsia"/>
        </w:rPr>
        <w:t>的规定。</w:t>
      </w:r>
    </w:p>
    <w:p w:rsidR="00A61D0B" w:rsidRPr="00A61D0B" w:rsidRDefault="00A61D0B" w:rsidP="00A61D0B">
      <w:pPr>
        <w:spacing w:line="220" w:lineRule="atLeast"/>
        <w:rPr>
          <w:b/>
        </w:rPr>
      </w:pPr>
      <w:r w:rsidRPr="00A61D0B">
        <w:rPr>
          <w:rFonts w:hint="eastAsia"/>
          <w:b/>
        </w:rPr>
        <w:t xml:space="preserve">6 </w:t>
      </w:r>
      <w:r w:rsidRPr="00A61D0B">
        <w:rPr>
          <w:rFonts w:hint="eastAsia"/>
          <w:b/>
        </w:rPr>
        <w:t>试验方法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6.1  </w:t>
      </w:r>
      <w:r>
        <w:rPr>
          <w:rFonts w:hint="eastAsia"/>
        </w:rPr>
        <w:t>外观检验纯水机的外观检验采用目测方法，检验其外观、结构、涂层、接缝等应符合</w:t>
      </w:r>
      <w:r>
        <w:rPr>
          <w:rFonts w:hint="eastAsia"/>
        </w:rPr>
        <w:t>5.3</w:t>
      </w:r>
      <w:r>
        <w:rPr>
          <w:rFonts w:hint="eastAsia"/>
        </w:rPr>
        <w:t>的要求。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lastRenderedPageBreak/>
        <w:t xml:space="preserve">6.2 </w:t>
      </w:r>
      <w:r>
        <w:rPr>
          <w:rFonts w:hint="eastAsia"/>
        </w:rPr>
        <w:t>渗漏试验将纯水机启动充水，维持工作状态</w:t>
      </w:r>
      <w:r>
        <w:rPr>
          <w:rFonts w:hint="eastAsia"/>
        </w:rPr>
        <w:t>30min</w:t>
      </w:r>
      <w:r>
        <w:rPr>
          <w:rFonts w:hint="eastAsia"/>
        </w:rPr>
        <w:t>，检查机体、管道、阀门及其连接处有无异常变化和渗漏，应符合</w:t>
      </w:r>
      <w:r>
        <w:rPr>
          <w:rFonts w:hint="eastAsia"/>
        </w:rPr>
        <w:t>5.7</w:t>
      </w:r>
      <w:r>
        <w:rPr>
          <w:rFonts w:hint="eastAsia"/>
        </w:rPr>
        <w:t>的规定。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6.3 </w:t>
      </w:r>
      <w:r>
        <w:rPr>
          <w:rFonts w:hint="eastAsia"/>
        </w:rPr>
        <w:t>温度控制功能的检验将纯水机启动，打开制热系统或制冷系统，加热或制冷过程完成后，用标准水银温度计测量出水温度，连接测定三次，求其平均温度值，需符合</w:t>
      </w:r>
      <w:r>
        <w:rPr>
          <w:rFonts w:hint="eastAsia"/>
        </w:rPr>
        <w:t>5.1.1</w:t>
      </w:r>
      <w:r>
        <w:rPr>
          <w:rFonts w:hint="eastAsia"/>
        </w:rPr>
        <w:t>的规定。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6.4  </w:t>
      </w:r>
      <w:r>
        <w:rPr>
          <w:rFonts w:hint="eastAsia"/>
        </w:rPr>
        <w:t>净化功能的测试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6.4.1 </w:t>
      </w:r>
      <w:r>
        <w:rPr>
          <w:rFonts w:hint="eastAsia"/>
        </w:rPr>
        <w:t>纯水机脱盐率采用下述两种方法之一测定。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a</w:t>
      </w:r>
      <w:r>
        <w:rPr>
          <w:rFonts w:hint="eastAsia"/>
        </w:rPr>
        <w:t>）精确测定法按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GB/T5750</w:t>
      </w:r>
      <w:r>
        <w:rPr>
          <w:rFonts w:hint="eastAsia"/>
        </w:rPr>
        <w:t>的规定，分别测定原水含盐量、渗透水含盐量，按公式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计算脱盐率。</w:t>
      </w:r>
      <w:r>
        <w:rPr>
          <w:rFonts w:hint="eastAsia"/>
        </w:rPr>
        <w:t>(</w:t>
      </w:r>
      <w:r>
        <w:rPr>
          <w:rFonts w:hint="eastAsia"/>
        </w:rPr>
        <w:t>略</w:t>
      </w:r>
      <w:r>
        <w:rPr>
          <w:rFonts w:hint="eastAsia"/>
        </w:rPr>
        <w:t>)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b</w:t>
      </w:r>
      <w:r>
        <w:rPr>
          <w:rFonts w:hint="eastAsia"/>
        </w:rPr>
        <w:t>）常规测定法采用精度±</w:t>
      </w:r>
      <w:r>
        <w:rPr>
          <w:rFonts w:hint="eastAsia"/>
        </w:rPr>
        <w:t>2%</w:t>
      </w:r>
      <w:r>
        <w:rPr>
          <w:rFonts w:hint="eastAsia"/>
        </w:rPr>
        <w:t>电导率仪分别测定原水电导率</w:t>
      </w:r>
      <w:r>
        <w:rPr>
          <w:rFonts w:hint="eastAsia"/>
        </w:rPr>
        <w:t xml:space="preserve"> </w:t>
      </w:r>
      <w:r>
        <w:rPr>
          <w:rFonts w:hint="eastAsia"/>
        </w:rPr>
        <w:t>（μ</w:t>
      </w:r>
      <w:r>
        <w:rPr>
          <w:rFonts w:hint="eastAsia"/>
        </w:rPr>
        <w:t>S/cm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和渗透水电导率</w:t>
      </w:r>
      <w:r>
        <w:rPr>
          <w:rFonts w:hint="eastAsia"/>
        </w:rPr>
        <w:t xml:space="preserve"> </w:t>
      </w:r>
      <w:r>
        <w:rPr>
          <w:rFonts w:hint="eastAsia"/>
        </w:rPr>
        <w:t>（μ</w:t>
      </w:r>
      <w:r>
        <w:rPr>
          <w:rFonts w:hint="eastAsia"/>
        </w:rPr>
        <w:t>S/cm</w:t>
      </w:r>
      <w:r>
        <w:rPr>
          <w:rFonts w:hint="eastAsia"/>
        </w:rPr>
        <w:t>），按公式（</w:t>
      </w:r>
      <w:r>
        <w:rPr>
          <w:rFonts w:hint="eastAsia"/>
        </w:rPr>
        <w:t>2</w:t>
      </w:r>
      <w:r>
        <w:rPr>
          <w:rFonts w:hint="eastAsia"/>
        </w:rPr>
        <w:t>）计算脱盐率</w:t>
      </w:r>
      <w:r>
        <w:rPr>
          <w:rFonts w:hint="eastAsia"/>
        </w:rPr>
        <w:t>(</w:t>
      </w:r>
      <w:r>
        <w:rPr>
          <w:rFonts w:hint="eastAsia"/>
        </w:rPr>
        <w:t>略</w:t>
      </w:r>
      <w:r>
        <w:rPr>
          <w:rFonts w:hint="eastAsia"/>
        </w:rPr>
        <w:t>)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6.4.2  </w:t>
      </w:r>
      <w:r>
        <w:rPr>
          <w:rFonts w:hint="eastAsia"/>
        </w:rPr>
        <w:t>纯水机产水水质检验：纯水机产水水质检验按</w:t>
      </w:r>
      <w:r>
        <w:rPr>
          <w:rFonts w:hint="eastAsia"/>
        </w:rPr>
        <w:t xml:space="preserve"> GB/T5750</w:t>
      </w:r>
      <w:r>
        <w:rPr>
          <w:rFonts w:hint="eastAsia"/>
        </w:rPr>
        <w:t>的规定，其结果符合</w:t>
      </w:r>
      <w:r>
        <w:rPr>
          <w:rFonts w:hint="eastAsia"/>
        </w:rPr>
        <w:t>5.1.2</w:t>
      </w:r>
      <w:r>
        <w:rPr>
          <w:rFonts w:hint="eastAsia"/>
        </w:rPr>
        <w:t>中</w:t>
      </w:r>
      <w:r>
        <w:rPr>
          <w:rFonts w:hint="eastAsia"/>
        </w:rPr>
        <w:t>b</w:t>
      </w:r>
      <w:r>
        <w:rPr>
          <w:rFonts w:hint="eastAsia"/>
        </w:rPr>
        <w:t>）的要求。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6.5  </w:t>
      </w:r>
      <w:r>
        <w:rPr>
          <w:rFonts w:hint="eastAsia"/>
        </w:rPr>
        <w:t>产水量的测定启动纯水机，用秒表记录纯水注满</w:t>
      </w:r>
      <w:r>
        <w:rPr>
          <w:rFonts w:hint="eastAsia"/>
        </w:rPr>
        <w:t>1L</w:t>
      </w:r>
      <w:r>
        <w:rPr>
          <w:rFonts w:hint="eastAsia"/>
        </w:rPr>
        <w:t>量筒所用的时间</w:t>
      </w:r>
      <w:r>
        <w:rPr>
          <w:rFonts w:hint="eastAsia"/>
        </w:rPr>
        <w:t>t</w:t>
      </w:r>
      <w:r>
        <w:rPr>
          <w:rFonts w:hint="eastAsia"/>
        </w:rPr>
        <w:t>（</w:t>
      </w:r>
      <w:r>
        <w:rPr>
          <w:rFonts w:hint="eastAsia"/>
        </w:rPr>
        <w:t>h</w:t>
      </w:r>
      <w:r>
        <w:rPr>
          <w:rFonts w:hint="eastAsia"/>
        </w:rPr>
        <w:t>），用公式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计算</w:t>
      </w:r>
      <w:r>
        <w:rPr>
          <w:rFonts w:hint="eastAsia"/>
        </w:rPr>
        <w:t>24h</w:t>
      </w:r>
      <w:r>
        <w:rPr>
          <w:rFonts w:hint="eastAsia"/>
        </w:rPr>
        <w:t>产水量：</w:t>
      </w:r>
      <w:r>
        <w:rPr>
          <w:rFonts w:hint="eastAsia"/>
        </w:rPr>
        <w:t>(</w:t>
      </w:r>
      <w:r>
        <w:rPr>
          <w:rFonts w:hint="eastAsia"/>
        </w:rPr>
        <w:t>略</w:t>
      </w:r>
      <w:r>
        <w:rPr>
          <w:rFonts w:hint="eastAsia"/>
        </w:rPr>
        <w:t>)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.6 </w:t>
      </w:r>
      <w:r>
        <w:rPr>
          <w:rFonts w:hint="eastAsia"/>
        </w:rPr>
        <w:t>噪声测定纯水机噪声测定可在一般环境中测定，环境噪声不得高于</w:t>
      </w:r>
      <w:r>
        <w:rPr>
          <w:rFonts w:hint="eastAsia"/>
        </w:rPr>
        <w:t>60dB</w:t>
      </w:r>
      <w:r>
        <w:rPr>
          <w:rFonts w:hint="eastAsia"/>
        </w:rPr>
        <w:t>，开机工作状态时，在机体高度</w:t>
      </w:r>
      <w:r>
        <w:rPr>
          <w:rFonts w:hint="eastAsia"/>
        </w:rPr>
        <w:t>1/2</w:t>
      </w:r>
      <w:r>
        <w:rPr>
          <w:rFonts w:hint="eastAsia"/>
        </w:rPr>
        <w:t>处，分前、后、左、右四个点进行噪声测定，取四个点读数平均值，应≤</w:t>
      </w:r>
      <w:r>
        <w:rPr>
          <w:rFonts w:hint="eastAsia"/>
        </w:rPr>
        <w:t>50dB</w:t>
      </w:r>
      <w:r>
        <w:rPr>
          <w:rFonts w:hint="eastAsia"/>
        </w:rPr>
        <w:t>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6.7  </w:t>
      </w:r>
      <w:r>
        <w:rPr>
          <w:rFonts w:hint="eastAsia"/>
        </w:rPr>
        <w:t>控制测试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6.7.1 </w:t>
      </w:r>
      <w:r>
        <w:rPr>
          <w:rFonts w:hint="eastAsia"/>
        </w:rPr>
        <w:t>高压开关测试开启纯水机</w:t>
      </w:r>
      <w:r>
        <w:rPr>
          <w:rFonts w:hint="eastAsia"/>
        </w:rPr>
        <w:t>10min</w:t>
      </w:r>
      <w:r>
        <w:rPr>
          <w:rFonts w:hint="eastAsia"/>
        </w:rPr>
        <w:t>后，将贮水罐上球阀关闭，此时管线内压力逐渐升高，高压开关应自动使高压泵停止运转；打开球阀，增压泵应立即启动；如此反复动作三次，检查泵的状态，每次应自动启动或停止，符合</w:t>
      </w:r>
      <w:r>
        <w:rPr>
          <w:rFonts w:hint="eastAsia"/>
        </w:rPr>
        <w:t>5.9</w:t>
      </w:r>
      <w:r>
        <w:rPr>
          <w:rFonts w:hint="eastAsia"/>
        </w:rPr>
        <w:t>的规定视为合格。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6.7.2 </w:t>
      </w:r>
      <w:r>
        <w:rPr>
          <w:rFonts w:hint="eastAsia"/>
        </w:rPr>
        <w:t>低压开关测试纯水机运行状态下，将原水管路上球阀关闭，增压泵应停止运转，打开球阀，增压泵应立即启动，如此反复动作三次，每次应自动启动或停止，符合</w:t>
      </w:r>
      <w:r>
        <w:rPr>
          <w:rFonts w:hint="eastAsia"/>
        </w:rPr>
        <w:t>5.9</w:t>
      </w:r>
      <w:r>
        <w:rPr>
          <w:rFonts w:hint="eastAsia"/>
        </w:rPr>
        <w:t>的规定视为合格。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6.7.3  </w:t>
      </w:r>
      <w:r>
        <w:rPr>
          <w:rFonts w:hint="eastAsia"/>
        </w:rPr>
        <w:t>四面阀测试纯水机运行状态下，关闭贮水罐进水阀门，四面阀在</w:t>
      </w:r>
      <w:r>
        <w:rPr>
          <w:rFonts w:hint="eastAsia"/>
        </w:rPr>
        <w:t>5min</w:t>
      </w:r>
      <w:r>
        <w:rPr>
          <w:rFonts w:hint="eastAsia"/>
        </w:rPr>
        <w:t>内，应停止排放浓缩水。</w:t>
      </w:r>
    </w:p>
    <w:p w:rsidR="00A61D0B" w:rsidRDefault="00A61D0B" w:rsidP="00A61D0B">
      <w:pPr>
        <w:spacing w:line="220" w:lineRule="atLeast"/>
      </w:pPr>
    </w:p>
    <w:p w:rsidR="00A61D0B" w:rsidRDefault="00A61D0B" w:rsidP="00A61D0B">
      <w:pPr>
        <w:spacing w:line="220" w:lineRule="atLeast"/>
      </w:pPr>
      <w:r>
        <w:rPr>
          <w:rFonts w:hint="eastAsia"/>
        </w:rPr>
        <w:lastRenderedPageBreak/>
        <w:t xml:space="preserve">6.8 </w:t>
      </w:r>
      <w:r>
        <w:rPr>
          <w:rFonts w:hint="eastAsia"/>
        </w:rPr>
        <w:t>运行试验装入试机膜，启动纯水机制水，检查运转状况，增压泵有无异常，各连接处有无渗漏，浓缩水排放情况是否正常，电气是否安全，各项检查结果均应符合第</w:t>
      </w:r>
      <w:r>
        <w:rPr>
          <w:rFonts w:hint="eastAsia"/>
        </w:rPr>
        <w:t>5</w:t>
      </w:r>
      <w:r>
        <w:rPr>
          <w:rFonts w:hint="eastAsia"/>
        </w:rPr>
        <w:t>章的规定。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6.9  </w:t>
      </w:r>
      <w:r>
        <w:rPr>
          <w:rFonts w:hint="eastAsia"/>
        </w:rPr>
        <w:t>纯水机经上述各项检验后，必须用压缩空气将系统吹干。</w:t>
      </w:r>
    </w:p>
    <w:p w:rsidR="00A61D0B" w:rsidRPr="00A61D0B" w:rsidRDefault="00A61D0B" w:rsidP="00A61D0B">
      <w:pPr>
        <w:spacing w:line="220" w:lineRule="atLeast"/>
        <w:rPr>
          <w:b/>
        </w:rPr>
      </w:pPr>
      <w:r w:rsidRPr="00A61D0B">
        <w:rPr>
          <w:rFonts w:hint="eastAsia"/>
          <w:b/>
        </w:rPr>
        <w:t xml:space="preserve">7 </w:t>
      </w:r>
      <w:r w:rsidRPr="00A61D0B">
        <w:rPr>
          <w:rFonts w:hint="eastAsia"/>
          <w:b/>
        </w:rPr>
        <w:t>检验规则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7.1  </w:t>
      </w:r>
      <w:r>
        <w:rPr>
          <w:rFonts w:hint="eastAsia"/>
        </w:rPr>
        <w:t>纯水机须逐台检验。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7.2  </w:t>
      </w:r>
      <w:r>
        <w:rPr>
          <w:rFonts w:hint="eastAsia"/>
        </w:rPr>
        <w:t>检验分为出厂检验和型式检验。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72.1 </w:t>
      </w:r>
      <w:r>
        <w:rPr>
          <w:rFonts w:hint="eastAsia"/>
        </w:rPr>
        <w:t>出厂检验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7.2.1.1  </w:t>
      </w:r>
      <w:r>
        <w:rPr>
          <w:rFonts w:hint="eastAsia"/>
        </w:rPr>
        <w:t>每台纯水机出厂前，都必须进行出厂检验，合格后方可出厂。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7.2.1.2 </w:t>
      </w:r>
      <w:r>
        <w:rPr>
          <w:rFonts w:hint="eastAsia"/>
        </w:rPr>
        <w:t>每台纯水机出厂检验，项目</w:t>
      </w:r>
      <w:r>
        <w:rPr>
          <w:rFonts w:hint="eastAsia"/>
        </w:rPr>
        <w:t>5.3</w:t>
      </w:r>
      <w:r>
        <w:rPr>
          <w:rFonts w:hint="eastAsia"/>
        </w:rPr>
        <w:t>、</w:t>
      </w:r>
      <w:r>
        <w:rPr>
          <w:rFonts w:hint="eastAsia"/>
        </w:rPr>
        <w:t>5.6</w:t>
      </w:r>
      <w:r>
        <w:rPr>
          <w:rFonts w:hint="eastAsia"/>
        </w:rPr>
        <w:t>、</w:t>
      </w:r>
      <w:r>
        <w:rPr>
          <w:rFonts w:hint="eastAsia"/>
        </w:rPr>
        <w:t>5.7</w:t>
      </w:r>
      <w:r>
        <w:rPr>
          <w:rFonts w:hint="eastAsia"/>
        </w:rPr>
        <w:t>、</w:t>
      </w:r>
      <w:r>
        <w:rPr>
          <w:rFonts w:hint="eastAsia"/>
        </w:rPr>
        <w:t>5.9</w:t>
      </w:r>
      <w:r>
        <w:rPr>
          <w:rFonts w:hint="eastAsia"/>
        </w:rPr>
        <w:t>必须按本标准第</w:t>
      </w:r>
      <w:r>
        <w:rPr>
          <w:rFonts w:hint="eastAsia"/>
        </w:rPr>
        <w:t>6</w:t>
      </w:r>
      <w:r>
        <w:rPr>
          <w:rFonts w:hint="eastAsia"/>
        </w:rPr>
        <w:t>章规定的方法进行外观检验和运行试验。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7.2.1.3 </w:t>
      </w:r>
      <w:r>
        <w:rPr>
          <w:rFonts w:hint="eastAsia"/>
        </w:rPr>
        <w:t>纯水机出厂检验时有一项不合格，该产品视为不合格，经返工修理之后再提交检验。如仍不合格，该产品为不合格产品。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7.2.2  </w:t>
      </w:r>
      <w:r>
        <w:rPr>
          <w:rFonts w:hint="eastAsia"/>
        </w:rPr>
        <w:t>型式检验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7.2.2.1  </w:t>
      </w:r>
      <w:r>
        <w:rPr>
          <w:rFonts w:hint="eastAsia"/>
        </w:rPr>
        <w:t>型式检验包括本标准规定的全部试验项目。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7.2.2.2  </w:t>
      </w:r>
      <w:r>
        <w:rPr>
          <w:rFonts w:hint="eastAsia"/>
        </w:rPr>
        <w:t>在下列任一种情况下进行型式检验：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a</w:t>
      </w:r>
      <w:r>
        <w:rPr>
          <w:rFonts w:hint="eastAsia"/>
        </w:rPr>
        <w:t>）新产品投产前的定型鉴定；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b</w:t>
      </w:r>
      <w:r>
        <w:rPr>
          <w:rFonts w:hint="eastAsia"/>
        </w:rPr>
        <w:t>）正式投产后，如产品设计、工艺或原材料有重大改变而有可能引起某些特性和参数发生变化时；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c</w:t>
      </w:r>
      <w:r>
        <w:rPr>
          <w:rFonts w:hint="eastAsia"/>
        </w:rPr>
        <w:t>）产品长期停产半年以上又恢复生产时；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d</w:t>
      </w:r>
      <w:r>
        <w:rPr>
          <w:rFonts w:hint="eastAsia"/>
        </w:rPr>
        <w:t>）出厂检验结果与定型鉴定有较大差异；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>e</w:t>
      </w:r>
      <w:r>
        <w:rPr>
          <w:rFonts w:hint="eastAsia"/>
        </w:rPr>
        <w:t>）每间隔一年定期检验一次。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7.2.2.3  </w:t>
      </w:r>
      <w:r>
        <w:rPr>
          <w:rFonts w:hint="eastAsia"/>
        </w:rPr>
        <w:t>抽样方法：从出厂检验的合格产品中，随机抽取</w:t>
      </w:r>
      <w:r>
        <w:rPr>
          <w:rFonts w:hint="eastAsia"/>
        </w:rPr>
        <w:t>1</w:t>
      </w:r>
      <w:r>
        <w:rPr>
          <w:rFonts w:hint="eastAsia"/>
        </w:rPr>
        <w:t>台进行型式检验。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7.2.2.4 </w:t>
      </w:r>
      <w:r>
        <w:rPr>
          <w:rFonts w:hint="eastAsia"/>
        </w:rPr>
        <w:t>判定规则：检验中如有一项不符合本标准时，对不合格项目加倍复检。复检结果如仍不符合本标准则判该产品为不合格品。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7.2.2.5  </w:t>
      </w:r>
      <w:r>
        <w:rPr>
          <w:rFonts w:hint="eastAsia"/>
        </w:rPr>
        <w:t>型式检验不合格时不能生产。</w:t>
      </w:r>
    </w:p>
    <w:p w:rsidR="00A61D0B" w:rsidRPr="00A61D0B" w:rsidRDefault="00A61D0B" w:rsidP="00A61D0B">
      <w:pPr>
        <w:spacing w:line="220" w:lineRule="atLeast"/>
        <w:rPr>
          <w:b/>
        </w:rPr>
      </w:pPr>
      <w:r w:rsidRPr="00A61D0B">
        <w:rPr>
          <w:rFonts w:hint="eastAsia"/>
          <w:b/>
        </w:rPr>
        <w:lastRenderedPageBreak/>
        <w:t xml:space="preserve">8 </w:t>
      </w:r>
      <w:r w:rsidRPr="00A61D0B">
        <w:rPr>
          <w:rFonts w:hint="eastAsia"/>
          <w:b/>
        </w:rPr>
        <w:t>包装、标志、运输、贮存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8.1  </w:t>
      </w:r>
      <w:r>
        <w:rPr>
          <w:rFonts w:hint="eastAsia"/>
        </w:rPr>
        <w:t>包装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8.1.1  </w:t>
      </w:r>
      <w:r>
        <w:rPr>
          <w:rFonts w:hint="eastAsia"/>
        </w:rPr>
        <w:t>纯水机采用纸箱包装，内部应布置合理，衬垫妥实，不得移动，符合</w:t>
      </w:r>
      <w:r>
        <w:rPr>
          <w:rFonts w:hint="eastAsia"/>
        </w:rPr>
        <w:t xml:space="preserve"> GB/T1019</w:t>
      </w:r>
      <w:r>
        <w:rPr>
          <w:rFonts w:hint="eastAsia"/>
        </w:rPr>
        <w:t>的规定。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8.1.2  </w:t>
      </w:r>
      <w:r>
        <w:rPr>
          <w:rFonts w:hint="eastAsia"/>
        </w:rPr>
        <w:t>随机文件包装箱内的随机文件包括：产品合格证；零部件清单；产品使用说明书；其中产品使用说明书的编写应符合</w:t>
      </w:r>
      <w:r>
        <w:rPr>
          <w:rFonts w:hint="eastAsia"/>
        </w:rPr>
        <w:t>GB9969.1</w:t>
      </w:r>
      <w:r>
        <w:rPr>
          <w:rFonts w:hint="eastAsia"/>
        </w:rPr>
        <w:t>的要求。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8.2  </w:t>
      </w:r>
      <w:r>
        <w:rPr>
          <w:rFonts w:hint="eastAsia"/>
        </w:rPr>
        <w:t>标志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8.2.1  </w:t>
      </w:r>
      <w:r>
        <w:rPr>
          <w:rFonts w:hint="eastAsia"/>
        </w:rPr>
        <w:t>纯水机外包装上的标志应注明：品名、产品标准编号、商标、质量、批号、生产厂名称、地址、电话，并按</w:t>
      </w:r>
      <w:r>
        <w:rPr>
          <w:rFonts w:hint="eastAsia"/>
        </w:rPr>
        <w:t>GB191</w:t>
      </w:r>
      <w:r>
        <w:rPr>
          <w:rFonts w:hint="eastAsia"/>
        </w:rPr>
        <w:t>的规定标明向上、防雨、易碎等图形。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8.2.2 </w:t>
      </w:r>
      <w:r>
        <w:rPr>
          <w:rFonts w:hint="eastAsia"/>
        </w:rPr>
        <w:t>纯水机铭牌上应注明：品名、型号、商标、工作电压、功率、产水量、热水温度、冷水温度、批号、生产日期、生产厂名称。</w:t>
      </w:r>
    </w:p>
    <w:p w:rsidR="00A61D0B" w:rsidRDefault="00A61D0B" w:rsidP="00A61D0B">
      <w:pPr>
        <w:spacing w:line="220" w:lineRule="atLeast"/>
      </w:pPr>
      <w:r>
        <w:rPr>
          <w:rFonts w:hint="eastAsia"/>
        </w:rPr>
        <w:t xml:space="preserve">8.3  </w:t>
      </w:r>
      <w:r>
        <w:rPr>
          <w:rFonts w:hint="eastAsia"/>
        </w:rPr>
        <w:t>运输纯水机在运输中应轻拿轻放，严禁碰撞、跌落，运输途中注意防雨、防潮、防冻。</w:t>
      </w:r>
    </w:p>
    <w:p w:rsidR="004358AB" w:rsidRDefault="00A61D0B" w:rsidP="00A61D0B">
      <w:pPr>
        <w:spacing w:line="220" w:lineRule="atLeast"/>
      </w:pPr>
      <w:r>
        <w:rPr>
          <w:rFonts w:hint="eastAsia"/>
        </w:rPr>
        <w:t xml:space="preserve">8.4  </w:t>
      </w:r>
      <w:r>
        <w:rPr>
          <w:rFonts w:hint="eastAsia"/>
        </w:rPr>
        <w:t>贮存纯水机应储存于</w:t>
      </w:r>
      <w:r>
        <w:rPr>
          <w:rFonts w:hint="eastAsia"/>
        </w:rPr>
        <w:t>5</w:t>
      </w:r>
      <w:r>
        <w:rPr>
          <w:rFonts w:hint="eastAsia"/>
        </w:rPr>
        <w:t>℃～</w:t>
      </w:r>
      <w:r>
        <w:rPr>
          <w:rFonts w:hint="eastAsia"/>
        </w:rPr>
        <w:t>40</w:t>
      </w:r>
      <w:r>
        <w:rPr>
          <w:rFonts w:hint="eastAsia"/>
        </w:rPr>
        <w:t>℃的通风干燥处，不得曝晒、雨淋和腐蚀。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62FFA"/>
    <w:rsid w:val="001E08C3"/>
    <w:rsid w:val="00323B43"/>
    <w:rsid w:val="003D37D8"/>
    <w:rsid w:val="00426133"/>
    <w:rsid w:val="004358AB"/>
    <w:rsid w:val="008B7726"/>
    <w:rsid w:val="00A61D0B"/>
    <w:rsid w:val="00B804E2"/>
    <w:rsid w:val="00D31D50"/>
    <w:rsid w:val="00D9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A61D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61D0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2015-10-21T02:17:00Z</dcterms:created>
  <dcterms:modified xsi:type="dcterms:W3CDTF">2015-10-21T02:20:00Z</dcterms:modified>
</cp:coreProperties>
</file>